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0246" w:type="dxa"/>
        <w:tblInd w:w="-632" w:type="dxa"/>
        <w:tblCellMar>
          <w:top w:w="67" w:type="dxa"/>
          <w:left w:w="100" w:type="dxa"/>
        </w:tblCellMar>
        <w:tblLook w:val="04A0" w:firstRow="1" w:lastRow="0" w:firstColumn="1" w:lastColumn="0" w:noHBand="0" w:noVBand="1"/>
      </w:tblPr>
      <w:tblGrid>
        <w:gridCol w:w="6813"/>
        <w:gridCol w:w="3433"/>
      </w:tblGrid>
      <w:tr w:rsidR="00F61DED" w14:paraId="4B71A05B" w14:textId="77777777" w:rsidTr="00E04F3D">
        <w:trPr>
          <w:trHeight w:val="610"/>
        </w:trPr>
        <w:tc>
          <w:tcPr>
            <w:tcW w:w="10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590B4B6" w14:textId="5B640E3B" w:rsidR="00F61DED" w:rsidRDefault="00353A3B" w:rsidP="00E04F3D">
            <w:pPr>
              <w:ind w:right="28"/>
              <w:jc w:val="center"/>
            </w:pPr>
            <w:r>
              <w:rPr>
                <w:b/>
                <w:sz w:val="28"/>
              </w:rPr>
              <w:t xml:space="preserve">CRONOGRAMA DO </w:t>
            </w:r>
            <w:r w:rsidR="0015564B">
              <w:rPr>
                <w:b/>
                <w:sz w:val="28"/>
              </w:rPr>
              <w:t>PSS</w:t>
            </w:r>
            <w:r>
              <w:rPr>
                <w:b/>
                <w:sz w:val="28"/>
              </w:rPr>
              <w:t xml:space="preserve"> DOCENTE – Edital 0</w:t>
            </w:r>
            <w:r w:rsidR="00CE79AA">
              <w:rPr>
                <w:b/>
                <w:sz w:val="28"/>
              </w:rPr>
              <w:t>24</w:t>
            </w:r>
            <w:r>
              <w:rPr>
                <w:b/>
                <w:sz w:val="28"/>
              </w:rPr>
              <w:t>/202</w:t>
            </w:r>
            <w:r w:rsidR="00142C7C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 xml:space="preserve"> CPPS</w:t>
            </w:r>
          </w:p>
        </w:tc>
      </w:tr>
      <w:tr w:rsidR="001E4CA3" w14:paraId="1F65F43C" w14:textId="77777777" w:rsidTr="00AA21AB">
        <w:trPr>
          <w:trHeight w:val="38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1218EA9" w14:textId="3EAC736C" w:rsidR="001E4CA3" w:rsidRDefault="001E4CA3" w:rsidP="001E4CA3">
            <w:pPr>
              <w:ind w:right="46"/>
              <w:jc w:val="center"/>
            </w:pPr>
            <w:r>
              <w:rPr>
                <w:sz w:val="20"/>
              </w:rPr>
              <w:t>Publicação Edital de Abertura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F6ACDCC" w14:textId="6EABD426" w:rsidR="001E4CA3" w:rsidRDefault="001E4CA3" w:rsidP="001E4CA3">
            <w:pPr>
              <w:ind w:right="133"/>
              <w:jc w:val="center"/>
            </w:pPr>
            <w:r>
              <w:rPr>
                <w:b/>
                <w:sz w:val="18"/>
              </w:rPr>
              <w:t>24/08/2026</w:t>
            </w:r>
            <w:r>
              <w:rPr>
                <w:sz w:val="18"/>
              </w:rPr>
              <w:t xml:space="preserve">  </w:t>
            </w:r>
          </w:p>
        </w:tc>
      </w:tr>
      <w:tr w:rsidR="001E4CA3" w14:paraId="472175B6" w14:textId="77777777" w:rsidTr="00AA21AB">
        <w:trPr>
          <w:trHeight w:val="38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5577592" w14:textId="164525D4" w:rsidR="001E4CA3" w:rsidRDefault="001E4CA3" w:rsidP="001E4CA3">
            <w:pPr>
              <w:ind w:right="47"/>
              <w:jc w:val="center"/>
            </w:pPr>
            <w:r>
              <w:rPr>
                <w:sz w:val="20"/>
              </w:rPr>
              <w:t>Inscrições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746185D" w14:textId="21F3B072" w:rsidR="001E4CA3" w:rsidRDefault="001E4CA3" w:rsidP="001E4CA3">
            <w:pPr>
              <w:ind w:right="133"/>
              <w:jc w:val="center"/>
            </w:pPr>
            <w:r>
              <w:rPr>
                <w:b/>
                <w:sz w:val="18"/>
              </w:rPr>
              <w:t xml:space="preserve">03/09/2026 a 16/09/2026 </w:t>
            </w:r>
            <w:r>
              <w:rPr>
                <w:sz w:val="18"/>
              </w:rPr>
              <w:t xml:space="preserve"> </w:t>
            </w:r>
          </w:p>
        </w:tc>
      </w:tr>
      <w:tr w:rsidR="001E4CA3" w14:paraId="3193F37D" w14:textId="77777777" w:rsidTr="00AA21AB">
        <w:trPr>
          <w:trHeight w:val="38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9AD9D5C" w14:textId="39A0C234" w:rsidR="001E4CA3" w:rsidRDefault="001E4CA3" w:rsidP="001E4CA3">
            <w:pPr>
              <w:ind w:right="47"/>
              <w:jc w:val="center"/>
            </w:pPr>
            <w:r>
              <w:rPr>
                <w:sz w:val="20"/>
              </w:rPr>
              <w:t>Isenção da Taxa de Inscrição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47AAEE2" w14:textId="45A1CA36" w:rsidR="001E4CA3" w:rsidRDefault="001E4CA3" w:rsidP="001E4CA3">
            <w:pPr>
              <w:ind w:right="108"/>
              <w:jc w:val="center"/>
            </w:pPr>
            <w:r>
              <w:rPr>
                <w:b/>
                <w:sz w:val="18"/>
              </w:rPr>
              <w:t>03/09/2026 a 04/09/2026</w:t>
            </w:r>
          </w:p>
        </w:tc>
      </w:tr>
      <w:tr w:rsidR="001E4CA3" w14:paraId="3DA75850" w14:textId="77777777" w:rsidTr="00E04F3D">
        <w:trPr>
          <w:trHeight w:val="611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3F0BEA8" w14:textId="2BA41DF0" w:rsidR="001E4CA3" w:rsidRDefault="001E4CA3" w:rsidP="001E4CA3">
            <w:pPr>
              <w:ind w:left="1860" w:right="1858"/>
              <w:jc w:val="center"/>
            </w:pPr>
            <w:r>
              <w:rPr>
                <w:sz w:val="20"/>
              </w:rPr>
              <w:t>Edital de Relação Preliminar de</w:t>
            </w:r>
            <w:r>
              <w:t xml:space="preserve"> </w:t>
            </w:r>
            <w:r>
              <w:rPr>
                <w:sz w:val="20"/>
              </w:rPr>
              <w:t>Isenção da Taxa de Inscrição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5CEE802" w14:textId="60DD6A5B" w:rsidR="001E4CA3" w:rsidRDefault="001E4CA3" w:rsidP="001E4CA3">
            <w:pPr>
              <w:ind w:left="793"/>
              <w:jc w:val="center"/>
            </w:pPr>
            <w:r>
              <w:rPr>
                <w:b/>
                <w:sz w:val="18"/>
              </w:rPr>
              <w:t>a partir de 08/09/2026</w:t>
            </w:r>
            <w:r>
              <w:rPr>
                <w:sz w:val="18"/>
              </w:rPr>
              <w:t xml:space="preserve">  </w:t>
            </w:r>
          </w:p>
        </w:tc>
      </w:tr>
      <w:tr w:rsidR="001E4CA3" w14:paraId="55880D7C" w14:textId="77777777" w:rsidTr="00AA21AB">
        <w:trPr>
          <w:trHeight w:val="615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7F3C8C2" w14:textId="40C44694" w:rsidR="001E4CA3" w:rsidRDefault="00D67E1E" w:rsidP="001E4CA3">
            <w:pPr>
              <w:spacing w:after="24"/>
              <w:ind w:right="46"/>
              <w:jc w:val="center"/>
            </w:pPr>
            <w:r>
              <w:rPr>
                <w:sz w:val="20"/>
              </w:rPr>
              <w:t>R</w:t>
            </w:r>
            <w:r w:rsidR="001E4CA3">
              <w:rPr>
                <w:sz w:val="20"/>
              </w:rPr>
              <w:t>ecursos ao Edital de Relação</w:t>
            </w:r>
          </w:p>
          <w:p w14:paraId="3E699032" w14:textId="528F501E" w:rsidR="001E4CA3" w:rsidRDefault="001E4CA3" w:rsidP="001E4CA3">
            <w:pPr>
              <w:ind w:right="47"/>
              <w:jc w:val="center"/>
            </w:pPr>
            <w:r>
              <w:rPr>
                <w:sz w:val="20"/>
              </w:rPr>
              <w:t>Preliminar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2CDA035" w14:textId="00DCE65D" w:rsidR="001E4CA3" w:rsidRDefault="001E4CA3" w:rsidP="001E4CA3">
            <w:pPr>
              <w:ind w:left="44"/>
              <w:jc w:val="center"/>
            </w:pPr>
            <w:r>
              <w:rPr>
                <w:b/>
                <w:sz w:val="18"/>
              </w:rPr>
              <w:t>Até 2 (dois) dias após Relação Preliminar da Isenção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da Taxa de Inscrição</w:t>
            </w:r>
            <w:r>
              <w:rPr>
                <w:sz w:val="18"/>
              </w:rPr>
              <w:t xml:space="preserve"> </w:t>
            </w:r>
          </w:p>
        </w:tc>
      </w:tr>
      <w:tr w:rsidR="001E4CA3" w14:paraId="001B6025" w14:textId="77777777" w:rsidTr="00E04F3D">
        <w:trPr>
          <w:trHeight w:val="615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F7A2E07" w14:textId="5F016584" w:rsidR="001E4CA3" w:rsidRDefault="001E4CA3" w:rsidP="001E4CA3">
            <w:pPr>
              <w:ind w:left="1851" w:right="1849"/>
              <w:jc w:val="center"/>
            </w:pPr>
            <w:r>
              <w:rPr>
                <w:sz w:val="20"/>
              </w:rPr>
              <w:t>Edital de Homologação da Isenção</w:t>
            </w:r>
            <w:r>
              <w:t xml:space="preserve"> </w:t>
            </w:r>
            <w:r>
              <w:rPr>
                <w:sz w:val="20"/>
              </w:rPr>
              <w:t>Taxa de Inscrição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D44B688" w14:textId="2983CF2A" w:rsidR="001E4CA3" w:rsidRDefault="001E4CA3" w:rsidP="001E4CA3">
            <w:pPr>
              <w:ind w:left="793"/>
              <w:jc w:val="center"/>
            </w:pPr>
            <w:r>
              <w:rPr>
                <w:b/>
                <w:sz w:val="18"/>
              </w:rPr>
              <w:t>a partir de 1</w:t>
            </w:r>
            <w:r w:rsidR="0046715B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/09/2026</w:t>
            </w:r>
            <w:r>
              <w:rPr>
                <w:sz w:val="18"/>
              </w:rPr>
              <w:t xml:space="preserve">  </w:t>
            </w:r>
          </w:p>
        </w:tc>
      </w:tr>
      <w:tr w:rsidR="001E4CA3" w14:paraId="550F7CC3" w14:textId="77777777" w:rsidTr="00AA21AB">
        <w:trPr>
          <w:trHeight w:val="38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5440BBD" w14:textId="487288F8" w:rsidR="001E4CA3" w:rsidRDefault="001E4CA3" w:rsidP="001E4CA3">
            <w:pPr>
              <w:ind w:right="47"/>
              <w:jc w:val="center"/>
            </w:pPr>
            <w:r>
              <w:rPr>
                <w:sz w:val="20"/>
              </w:rPr>
              <w:t>Edital da Lista Preliminar das Inscrições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E831028" w14:textId="00A03A96" w:rsidR="001E4CA3" w:rsidRDefault="001E4CA3" w:rsidP="001E4CA3">
            <w:pPr>
              <w:ind w:left="793"/>
              <w:jc w:val="center"/>
            </w:pPr>
            <w:r>
              <w:rPr>
                <w:b/>
                <w:sz w:val="18"/>
              </w:rPr>
              <w:t>a partir de 18/09/2026</w:t>
            </w:r>
            <w:r>
              <w:rPr>
                <w:sz w:val="18"/>
              </w:rPr>
              <w:t xml:space="preserve">  </w:t>
            </w:r>
          </w:p>
        </w:tc>
      </w:tr>
      <w:tr w:rsidR="001E4CA3" w14:paraId="75D46771" w14:textId="77777777" w:rsidTr="00AA21AB">
        <w:trPr>
          <w:trHeight w:val="611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E322173" w14:textId="52BAAF22" w:rsidR="001E4CA3" w:rsidRDefault="001E4CA3" w:rsidP="001E4CA3">
            <w:pPr>
              <w:ind w:right="45"/>
              <w:jc w:val="center"/>
            </w:pPr>
            <w:r>
              <w:rPr>
                <w:sz w:val="20"/>
              </w:rPr>
              <w:t>Recursos ao Edital da Lista Preliminar das Inscrições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F4C7300" w14:textId="77777777" w:rsidR="001E4CA3" w:rsidRDefault="001E4CA3" w:rsidP="001E4CA3">
            <w:pPr>
              <w:spacing w:line="240" w:lineRule="auto"/>
              <w:jc w:val="right"/>
            </w:pPr>
            <w:r>
              <w:rPr>
                <w:b/>
                <w:sz w:val="18"/>
              </w:rPr>
              <w:t xml:space="preserve">Até 5 (cinco) dias após Lista Preliminar de </w:t>
            </w:r>
          </w:p>
          <w:p w14:paraId="743A2618" w14:textId="72E48E24" w:rsidR="001E4CA3" w:rsidRDefault="001E4CA3" w:rsidP="001E4CA3">
            <w:pPr>
              <w:ind w:left="44"/>
              <w:jc w:val="center"/>
            </w:pPr>
            <w:r>
              <w:rPr>
                <w:b/>
                <w:sz w:val="18"/>
              </w:rPr>
              <w:t>Inscrições</w:t>
            </w:r>
            <w:r>
              <w:rPr>
                <w:sz w:val="18"/>
              </w:rPr>
              <w:t xml:space="preserve"> </w:t>
            </w:r>
          </w:p>
        </w:tc>
      </w:tr>
      <w:tr w:rsidR="001E4CA3" w14:paraId="0F58AF94" w14:textId="77777777" w:rsidTr="00AA21AB">
        <w:trPr>
          <w:trHeight w:val="38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0915C80" w14:textId="5EDD7B00" w:rsidR="001E4CA3" w:rsidRDefault="001E4CA3" w:rsidP="001E4CA3">
            <w:pPr>
              <w:ind w:right="46"/>
              <w:jc w:val="center"/>
            </w:pPr>
            <w:r>
              <w:rPr>
                <w:sz w:val="20"/>
              </w:rPr>
              <w:t>Edital de Homologação das Inscrições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3967D7C" w14:textId="0FDFCCFA" w:rsidR="001E4CA3" w:rsidRDefault="001E4CA3" w:rsidP="001E4CA3">
            <w:pPr>
              <w:ind w:left="780"/>
              <w:jc w:val="center"/>
            </w:pPr>
            <w:r>
              <w:rPr>
                <w:b/>
                <w:sz w:val="18"/>
              </w:rPr>
              <w:t>A partir de 29/09/2026</w:t>
            </w:r>
            <w:r>
              <w:rPr>
                <w:sz w:val="18"/>
              </w:rPr>
              <w:t xml:space="preserve">  </w:t>
            </w:r>
          </w:p>
        </w:tc>
      </w:tr>
      <w:tr w:rsidR="001E4CA3" w14:paraId="60352BFA" w14:textId="77777777" w:rsidTr="00AA21AB">
        <w:trPr>
          <w:trHeight w:val="38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1EC736B" w14:textId="208AAC0E" w:rsidR="001E4CA3" w:rsidRDefault="001E4CA3" w:rsidP="001E4CA3">
            <w:pPr>
              <w:ind w:right="46"/>
              <w:jc w:val="center"/>
              <w:rPr>
                <w:sz w:val="20"/>
              </w:rPr>
            </w:pPr>
            <w:r>
              <w:rPr>
                <w:sz w:val="20"/>
              </w:rPr>
              <w:t>Edital de Atendimento Especial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714B374" w14:textId="2BE0A9D3" w:rsidR="001E4CA3" w:rsidRDefault="001E4CA3" w:rsidP="001E4CA3">
            <w:pPr>
              <w:tabs>
                <w:tab w:val="left" w:pos="1121"/>
              </w:tabs>
              <w:ind w:left="780" w:firstLine="708"/>
              <w:rPr>
                <w:b/>
                <w:sz w:val="18"/>
              </w:rPr>
            </w:pPr>
            <w:r>
              <w:rPr>
                <w:b/>
                <w:sz w:val="18"/>
              </w:rPr>
              <w:t>05/10/2026</w:t>
            </w:r>
            <w:r>
              <w:rPr>
                <w:sz w:val="18"/>
              </w:rPr>
              <w:t xml:space="preserve">  </w:t>
            </w:r>
          </w:p>
        </w:tc>
      </w:tr>
      <w:tr w:rsidR="00F61DED" w14:paraId="4CC3CEBF" w14:textId="77777777" w:rsidTr="00E04F3D">
        <w:trPr>
          <w:trHeight w:val="38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4678766" w14:textId="1C3E0C38" w:rsidR="00F61DED" w:rsidRDefault="00F17402" w:rsidP="00E04F3D">
            <w:pPr>
              <w:ind w:right="47"/>
              <w:jc w:val="center"/>
            </w:pPr>
            <w:r>
              <w:rPr>
                <w:sz w:val="20"/>
              </w:rPr>
              <w:t xml:space="preserve">Edital de Composição </w:t>
            </w:r>
            <w:r w:rsidR="003E5B3D">
              <w:rPr>
                <w:sz w:val="20"/>
              </w:rPr>
              <w:t xml:space="preserve">Preliminar </w:t>
            </w:r>
            <w:r>
              <w:rPr>
                <w:sz w:val="20"/>
              </w:rPr>
              <w:t>das Bancas Examinadoras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2C222F4" w14:textId="010FD9F3" w:rsidR="00F61DED" w:rsidRDefault="001E4CA3" w:rsidP="00E04F3D">
            <w:pPr>
              <w:ind w:left="45"/>
              <w:jc w:val="center"/>
            </w:pPr>
            <w:r>
              <w:rPr>
                <w:b/>
                <w:sz w:val="18"/>
              </w:rPr>
              <w:t>07/10/2026</w:t>
            </w:r>
            <w:r>
              <w:rPr>
                <w:sz w:val="18"/>
              </w:rPr>
              <w:t xml:space="preserve">  </w:t>
            </w:r>
          </w:p>
        </w:tc>
      </w:tr>
      <w:tr w:rsidR="001E4CA3" w14:paraId="40B815C8" w14:textId="77777777" w:rsidTr="00482840">
        <w:trPr>
          <w:trHeight w:val="611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EDF42A4" w14:textId="04F53865" w:rsidR="001E4CA3" w:rsidRDefault="001E4CA3" w:rsidP="001E4CA3">
            <w:pPr>
              <w:ind w:right="45"/>
              <w:jc w:val="center"/>
            </w:pPr>
            <w:r>
              <w:rPr>
                <w:sz w:val="20"/>
              </w:rPr>
              <w:t>Impugnação de Banca Examinadora por parte dos candidatos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60C4B79" w14:textId="1F6C6FB5" w:rsidR="001E4CA3" w:rsidRDefault="001E4CA3" w:rsidP="001E4CA3">
            <w:pPr>
              <w:ind w:left="45"/>
              <w:jc w:val="center"/>
            </w:pPr>
            <w:r>
              <w:rPr>
                <w:b/>
                <w:sz w:val="18"/>
              </w:rPr>
              <w:t>Até 2 (dois) dias após Edital de Composição das Bancas Examinadoras</w:t>
            </w:r>
            <w:r>
              <w:rPr>
                <w:sz w:val="18"/>
              </w:rPr>
              <w:t xml:space="preserve"> </w:t>
            </w:r>
          </w:p>
        </w:tc>
      </w:tr>
      <w:tr w:rsidR="001E4CA3" w14:paraId="2B87AAD5" w14:textId="77777777" w:rsidTr="00E04F3D">
        <w:trPr>
          <w:trHeight w:val="615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836FD0F" w14:textId="4E811DFB" w:rsidR="001E4CA3" w:rsidRDefault="001E4CA3" w:rsidP="001E4CA3">
            <w:pPr>
              <w:spacing w:after="24"/>
              <w:ind w:right="46"/>
              <w:jc w:val="center"/>
            </w:pPr>
            <w:r>
              <w:rPr>
                <w:sz w:val="20"/>
              </w:rPr>
              <w:t>Edital Homologação das Bancas Examinadoras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096FD7E" w14:textId="720E7C64" w:rsidR="001E4CA3" w:rsidRDefault="001E4CA3" w:rsidP="001E4CA3">
            <w:pPr>
              <w:ind w:left="793"/>
              <w:jc w:val="center"/>
            </w:pPr>
            <w:r>
              <w:rPr>
                <w:b/>
                <w:sz w:val="18"/>
              </w:rPr>
              <w:t>a partir de 13/10/2026</w:t>
            </w:r>
            <w:r>
              <w:rPr>
                <w:sz w:val="18"/>
              </w:rPr>
              <w:t xml:space="preserve">  </w:t>
            </w:r>
          </w:p>
        </w:tc>
      </w:tr>
      <w:tr w:rsidR="00824E71" w14:paraId="5F8995F8" w14:textId="77777777" w:rsidTr="00E04F3D">
        <w:trPr>
          <w:trHeight w:val="615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CAA209F" w14:textId="3266B435" w:rsidR="00824E71" w:rsidRDefault="00824E71" w:rsidP="00E04F3D">
            <w:pPr>
              <w:jc w:val="center"/>
            </w:pPr>
            <w:r>
              <w:rPr>
                <w:sz w:val="20"/>
              </w:rPr>
              <w:t xml:space="preserve">Sorteio dos Pontos da </w:t>
            </w:r>
            <w:r w:rsidRPr="0015564B">
              <w:rPr>
                <w:b/>
                <w:bCs/>
                <w:sz w:val="20"/>
              </w:rPr>
              <w:t>Prova Didática</w:t>
            </w:r>
            <w:r w:rsidR="000D2532">
              <w:rPr>
                <w:b/>
                <w:bCs/>
                <w:sz w:val="20"/>
              </w:rPr>
              <w:t xml:space="preserve"> (Edital)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5B22D88" w14:textId="76E477E8" w:rsidR="00824E71" w:rsidRDefault="00BB13DC" w:rsidP="00E04F3D">
            <w:pPr>
              <w:ind w:left="45"/>
              <w:jc w:val="center"/>
            </w:pPr>
            <w:r>
              <w:rPr>
                <w:b/>
                <w:sz w:val="20"/>
              </w:rPr>
              <w:t>1</w:t>
            </w:r>
            <w:r w:rsidR="001E4CA3">
              <w:rPr>
                <w:b/>
                <w:sz w:val="20"/>
              </w:rPr>
              <w:t>4</w:t>
            </w:r>
            <w:r w:rsidR="00824E71">
              <w:rPr>
                <w:b/>
                <w:sz w:val="20"/>
              </w:rPr>
              <w:t>/1</w:t>
            </w:r>
            <w:r w:rsidR="001E4CA3">
              <w:rPr>
                <w:b/>
                <w:sz w:val="20"/>
              </w:rPr>
              <w:t>0</w:t>
            </w:r>
            <w:r w:rsidR="00824E71">
              <w:rPr>
                <w:b/>
                <w:sz w:val="20"/>
              </w:rPr>
              <w:t>/</w:t>
            </w:r>
            <w:r w:rsidR="0095122D">
              <w:rPr>
                <w:b/>
                <w:sz w:val="20"/>
              </w:rPr>
              <w:t>2026</w:t>
            </w:r>
            <w:r w:rsidR="00824E71">
              <w:t xml:space="preserve"> (19h30min)</w:t>
            </w:r>
          </w:p>
        </w:tc>
      </w:tr>
      <w:tr w:rsidR="000D2532" w14:paraId="349F966C" w14:textId="77777777" w:rsidTr="00115A1A">
        <w:trPr>
          <w:trHeight w:val="384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8C110F1" w14:textId="77777777" w:rsidR="000D2532" w:rsidRDefault="000D2532" w:rsidP="00115A1A">
            <w:pPr>
              <w:ind w:right="47"/>
              <w:jc w:val="center"/>
            </w:pPr>
            <w:r>
              <w:rPr>
                <w:sz w:val="20"/>
              </w:rPr>
              <w:t xml:space="preserve">Edital de Ensalamento </w:t>
            </w:r>
            <w:r>
              <w:t>para Prova didática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1B3AA79" w14:textId="77777777" w:rsidR="000D2532" w:rsidRDefault="000D2532" w:rsidP="00115A1A">
            <w:pPr>
              <w:ind w:left="793"/>
              <w:jc w:val="center"/>
            </w:pPr>
            <w:r>
              <w:rPr>
                <w:b/>
                <w:sz w:val="20"/>
              </w:rPr>
              <w:t>até 14/10/2026</w:t>
            </w:r>
          </w:p>
        </w:tc>
      </w:tr>
      <w:tr w:rsidR="00F61DED" w14:paraId="5CA51BD1" w14:textId="77777777" w:rsidTr="00E04F3D">
        <w:trPr>
          <w:trHeight w:val="615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50C27C8" w14:textId="13D20EA5" w:rsidR="00F81095" w:rsidRDefault="00F81095" w:rsidP="00E04F3D">
            <w:pPr>
              <w:spacing w:after="15"/>
              <w:ind w:right="47"/>
              <w:jc w:val="center"/>
            </w:pPr>
            <w:r>
              <w:rPr>
                <w:bCs/>
                <w:sz w:val="20"/>
              </w:rPr>
              <w:t>P</w:t>
            </w:r>
            <w:r w:rsidRPr="00F27063">
              <w:rPr>
                <w:bCs/>
                <w:sz w:val="20"/>
              </w:rPr>
              <w:t>eríodo de realização da</w:t>
            </w:r>
            <w:r>
              <w:rPr>
                <w:b/>
                <w:sz w:val="20"/>
              </w:rPr>
              <w:t xml:space="preserve"> Prova Didática</w:t>
            </w:r>
          </w:p>
          <w:p w14:paraId="7536AAA8" w14:textId="0433DF5A" w:rsidR="00F61DED" w:rsidRDefault="00F81095" w:rsidP="00E04F3D">
            <w:pPr>
              <w:spacing w:after="15"/>
              <w:ind w:right="47"/>
              <w:jc w:val="center"/>
            </w:pPr>
            <w:r w:rsidRPr="00F81095">
              <w:rPr>
                <w:bCs/>
                <w:sz w:val="20"/>
              </w:rPr>
              <w:t xml:space="preserve">(Entrega da Documentação da </w:t>
            </w:r>
            <w:r w:rsidRPr="00F81095">
              <w:rPr>
                <w:b/>
                <w:sz w:val="20"/>
              </w:rPr>
              <w:t>Prova Títulos</w:t>
            </w:r>
            <w:r w:rsidRPr="00F81095">
              <w:rPr>
                <w:bCs/>
                <w:sz w:val="20"/>
              </w:rPr>
              <w:t>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D3DF321" w14:textId="3A0353A9" w:rsidR="00F61DED" w:rsidRDefault="001E4CA3" w:rsidP="00E04F3D">
            <w:pPr>
              <w:ind w:left="415"/>
              <w:jc w:val="center"/>
            </w:pPr>
            <w:r>
              <w:rPr>
                <w:b/>
                <w:sz w:val="18"/>
              </w:rPr>
              <w:t>Entre 1</w:t>
            </w:r>
            <w:r w:rsidR="00F12631"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>/1</w:t>
            </w:r>
            <w:r w:rsidR="00F12631">
              <w:rPr>
                <w:b/>
                <w:sz w:val="18"/>
              </w:rPr>
              <w:t>0</w:t>
            </w:r>
            <w:r>
              <w:rPr>
                <w:b/>
                <w:sz w:val="18"/>
              </w:rPr>
              <w:t xml:space="preserve">/2026 e </w:t>
            </w:r>
            <w:r w:rsidR="00F12631">
              <w:rPr>
                <w:b/>
                <w:sz w:val="18"/>
              </w:rPr>
              <w:t>29</w:t>
            </w:r>
            <w:r>
              <w:rPr>
                <w:b/>
                <w:sz w:val="18"/>
              </w:rPr>
              <w:t>/1</w:t>
            </w:r>
            <w:r w:rsidR="00F12631">
              <w:rPr>
                <w:b/>
                <w:sz w:val="18"/>
              </w:rPr>
              <w:t>0</w:t>
            </w:r>
            <w:r>
              <w:rPr>
                <w:b/>
                <w:sz w:val="18"/>
              </w:rPr>
              <w:t>/2026</w:t>
            </w:r>
            <w:r>
              <w:rPr>
                <w:sz w:val="18"/>
              </w:rPr>
              <w:t xml:space="preserve">  </w:t>
            </w:r>
          </w:p>
        </w:tc>
      </w:tr>
      <w:tr w:rsidR="001E4CA3" w14:paraId="71A333A4" w14:textId="77777777" w:rsidTr="00671D1B">
        <w:trPr>
          <w:trHeight w:val="402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C09700A" w14:textId="13954C38" w:rsidR="001E4CA3" w:rsidRDefault="001E4CA3" w:rsidP="001E4CA3">
            <w:pPr>
              <w:ind w:right="47"/>
              <w:jc w:val="center"/>
            </w:pPr>
            <w:r>
              <w:rPr>
                <w:sz w:val="20"/>
              </w:rPr>
              <w:t xml:space="preserve">Edital </w:t>
            </w:r>
            <w:r w:rsidR="00D26DD9">
              <w:rPr>
                <w:sz w:val="20"/>
              </w:rPr>
              <w:t xml:space="preserve">Preliminar do </w:t>
            </w:r>
            <w:r>
              <w:rPr>
                <w:sz w:val="20"/>
              </w:rPr>
              <w:t xml:space="preserve">Resultado Final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11C317C" w14:textId="45F5EBC7" w:rsidR="001E4CA3" w:rsidRDefault="001E4CA3" w:rsidP="001E4CA3">
            <w:pPr>
              <w:ind w:left="793"/>
              <w:jc w:val="center"/>
            </w:pPr>
            <w:r>
              <w:rPr>
                <w:b/>
                <w:sz w:val="18"/>
              </w:rPr>
              <w:t>a partir de 0</w:t>
            </w:r>
            <w:r w:rsidR="00F12631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/1</w:t>
            </w:r>
            <w:r w:rsidR="00F12631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/2026</w:t>
            </w:r>
            <w:r>
              <w:rPr>
                <w:sz w:val="18"/>
              </w:rPr>
              <w:t xml:space="preserve">  </w:t>
            </w:r>
          </w:p>
        </w:tc>
      </w:tr>
      <w:tr w:rsidR="001E4CA3" w14:paraId="2A7548BB" w14:textId="77777777" w:rsidTr="00671D1B">
        <w:trPr>
          <w:trHeight w:val="402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D01135D" w14:textId="4B0E548B" w:rsidR="001E4CA3" w:rsidRDefault="001E4CA3" w:rsidP="001E4CA3">
            <w:pPr>
              <w:ind w:right="45"/>
              <w:jc w:val="center"/>
            </w:pPr>
            <w:r>
              <w:rPr>
                <w:sz w:val="20"/>
              </w:rPr>
              <w:t>Recursos ao Edital de Resultado Final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7E62B3E" w14:textId="77777777" w:rsidR="001E4CA3" w:rsidRDefault="001E4CA3" w:rsidP="001E4CA3">
            <w:pPr>
              <w:spacing w:line="240" w:lineRule="auto"/>
            </w:pPr>
            <w:r>
              <w:rPr>
                <w:b/>
                <w:sz w:val="18"/>
              </w:rPr>
              <w:t xml:space="preserve">Até 2 (dois) dias após Resultado Final </w:t>
            </w:r>
          </w:p>
          <w:p w14:paraId="4D50A922" w14:textId="6415C010" w:rsidR="001E4CA3" w:rsidRDefault="001E4CA3" w:rsidP="001E4CA3">
            <w:pPr>
              <w:ind w:left="48"/>
              <w:jc w:val="center"/>
            </w:pPr>
            <w:r>
              <w:rPr>
                <w:b/>
                <w:sz w:val="18"/>
              </w:rPr>
              <w:t>Preliminar</w:t>
            </w:r>
            <w:r>
              <w:rPr>
                <w:sz w:val="18"/>
              </w:rPr>
              <w:t xml:space="preserve"> </w:t>
            </w:r>
          </w:p>
        </w:tc>
      </w:tr>
      <w:tr w:rsidR="001E4CA3" w14:paraId="0370C06D" w14:textId="77777777" w:rsidTr="00671D1B">
        <w:trPr>
          <w:trHeight w:val="398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073FD6E" w14:textId="7FCE3122" w:rsidR="001E4CA3" w:rsidRDefault="001E4CA3" w:rsidP="001E4CA3">
            <w:pPr>
              <w:ind w:right="47"/>
              <w:jc w:val="center"/>
            </w:pPr>
            <w:r>
              <w:rPr>
                <w:sz w:val="20"/>
              </w:rPr>
              <w:t>Edital de Resultado Final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CCE5A73" w14:textId="648F2063" w:rsidR="001E4CA3" w:rsidRDefault="001E4CA3" w:rsidP="001E4CA3">
            <w:pPr>
              <w:ind w:left="640"/>
              <w:jc w:val="center"/>
            </w:pPr>
            <w:r>
              <w:rPr>
                <w:b/>
                <w:sz w:val="18"/>
              </w:rPr>
              <w:t>a partir do dia 0</w:t>
            </w:r>
            <w:r w:rsidR="00F12631"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>/1</w:t>
            </w:r>
            <w:r w:rsidR="00F12631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 xml:space="preserve">/2026 </w:t>
            </w:r>
            <w:r>
              <w:rPr>
                <w:sz w:val="18"/>
              </w:rPr>
              <w:t xml:space="preserve"> </w:t>
            </w:r>
          </w:p>
        </w:tc>
      </w:tr>
      <w:tr w:rsidR="001E4CA3" w14:paraId="35F07E39" w14:textId="77777777" w:rsidTr="00671D1B">
        <w:trPr>
          <w:trHeight w:val="401"/>
        </w:trPr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792D67D" w14:textId="2C3D1E41" w:rsidR="001E4CA3" w:rsidRDefault="001E4CA3" w:rsidP="001E4CA3">
            <w:pPr>
              <w:ind w:right="47"/>
              <w:jc w:val="center"/>
            </w:pPr>
            <w:r>
              <w:rPr>
                <w:sz w:val="20"/>
              </w:rPr>
              <w:t xml:space="preserve">Homologação do </w:t>
            </w:r>
            <w:r w:rsidR="00151B96">
              <w:rPr>
                <w:sz w:val="20"/>
              </w:rPr>
              <w:t>PSS</w:t>
            </w:r>
            <w:r>
              <w:rPr>
                <w:sz w:val="20"/>
              </w:rPr>
              <w:t xml:space="preserve"> – PROGESP/Reitoria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73B386C" w14:textId="695F9281" w:rsidR="001E4CA3" w:rsidRDefault="001E4CA3" w:rsidP="001E4CA3">
            <w:pPr>
              <w:ind w:left="48"/>
              <w:jc w:val="center"/>
            </w:pPr>
            <w:r>
              <w:rPr>
                <w:b/>
                <w:sz w:val="18"/>
              </w:rPr>
              <w:t>A partir de 1</w:t>
            </w:r>
            <w:r w:rsidR="00F12631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/1</w:t>
            </w:r>
            <w:r w:rsidR="00F12631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 xml:space="preserve">/2026 </w:t>
            </w:r>
            <w:r>
              <w:rPr>
                <w:sz w:val="18"/>
              </w:rPr>
              <w:t xml:space="preserve"> </w:t>
            </w:r>
          </w:p>
        </w:tc>
      </w:tr>
    </w:tbl>
    <w:p w14:paraId="66271544" w14:textId="77777777" w:rsidR="00F61DED" w:rsidRDefault="00353A3B">
      <w:pPr>
        <w:spacing w:after="0"/>
        <w:ind w:left="262"/>
        <w:jc w:val="both"/>
      </w:pPr>
      <w:r>
        <w:rPr>
          <w:sz w:val="20"/>
        </w:rPr>
        <w:t xml:space="preserve"> </w:t>
      </w:r>
      <w:r>
        <w:t xml:space="preserve"> </w:t>
      </w:r>
    </w:p>
    <w:sectPr w:rsidR="00F61DED" w:rsidSect="00E04F3D">
      <w:pgSz w:w="11900" w:h="16840"/>
      <w:pgMar w:top="1802" w:right="1440" w:bottom="99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ED"/>
    <w:rsid w:val="00012692"/>
    <w:rsid w:val="000319E7"/>
    <w:rsid w:val="0003413F"/>
    <w:rsid w:val="000804A2"/>
    <w:rsid w:val="00081BA2"/>
    <w:rsid w:val="000D2532"/>
    <w:rsid w:val="00104508"/>
    <w:rsid w:val="00142C7C"/>
    <w:rsid w:val="00151B96"/>
    <w:rsid w:val="0015564B"/>
    <w:rsid w:val="001A67A9"/>
    <w:rsid w:val="001C5114"/>
    <w:rsid w:val="001E4CA3"/>
    <w:rsid w:val="002655F3"/>
    <w:rsid w:val="002A2F51"/>
    <w:rsid w:val="002D29A2"/>
    <w:rsid w:val="003139BA"/>
    <w:rsid w:val="00353A3B"/>
    <w:rsid w:val="003942E9"/>
    <w:rsid w:val="003E5B3D"/>
    <w:rsid w:val="004509D1"/>
    <w:rsid w:val="0046715B"/>
    <w:rsid w:val="004F58E6"/>
    <w:rsid w:val="0053223C"/>
    <w:rsid w:val="005A732E"/>
    <w:rsid w:val="00603B1C"/>
    <w:rsid w:val="006B7B9B"/>
    <w:rsid w:val="00707A11"/>
    <w:rsid w:val="007B6AFE"/>
    <w:rsid w:val="007E5465"/>
    <w:rsid w:val="00820884"/>
    <w:rsid w:val="00824E71"/>
    <w:rsid w:val="00840DFD"/>
    <w:rsid w:val="0095122D"/>
    <w:rsid w:val="0097655A"/>
    <w:rsid w:val="009A7793"/>
    <w:rsid w:val="00AD792A"/>
    <w:rsid w:val="00B12F2D"/>
    <w:rsid w:val="00B4586B"/>
    <w:rsid w:val="00BB13DC"/>
    <w:rsid w:val="00C26DAD"/>
    <w:rsid w:val="00CA2DDD"/>
    <w:rsid w:val="00CD10A9"/>
    <w:rsid w:val="00CE79AA"/>
    <w:rsid w:val="00D26DD9"/>
    <w:rsid w:val="00D67E1E"/>
    <w:rsid w:val="00E04F3D"/>
    <w:rsid w:val="00E64EC0"/>
    <w:rsid w:val="00EA73A5"/>
    <w:rsid w:val="00F12631"/>
    <w:rsid w:val="00F17402"/>
    <w:rsid w:val="00F27063"/>
    <w:rsid w:val="00F61DED"/>
    <w:rsid w:val="00F81095"/>
    <w:rsid w:val="00FB2599"/>
    <w:rsid w:val="00FD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7D7234"/>
  <w15:docId w15:val="{32E7AC69-9F18-C44C-AF78-9F63D5EC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CRONOGRAMA-concurso-professor-2024</vt:lpstr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CRONOGRAMA-concurso-professor-2024</dc:title>
  <dc:subject/>
  <dc:creator>Macbook pro</dc:creator>
  <cp:keywords/>
  <cp:lastModifiedBy>Alvaro Borges</cp:lastModifiedBy>
  <cp:revision>3</cp:revision>
  <cp:lastPrinted>2026-07-05T23:56:00Z</cp:lastPrinted>
  <dcterms:created xsi:type="dcterms:W3CDTF">2026-08-24T17:47:00Z</dcterms:created>
  <dcterms:modified xsi:type="dcterms:W3CDTF">2026-08-24T17:48:00Z</dcterms:modified>
</cp:coreProperties>
</file>